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69" w:rsidRDefault="00171DD3" w:rsidP="00420469">
      <w:pPr>
        <w:pStyle w:val="a8"/>
        <w:jc w:val="center"/>
        <w:rPr>
          <w:rFonts w:ascii="Cambria" w:hAnsi="Cambria"/>
          <w:b/>
          <w:sz w:val="20"/>
          <w:szCs w:val="20"/>
        </w:rPr>
      </w:pPr>
      <w:r w:rsidRPr="00420469">
        <w:rPr>
          <w:rFonts w:ascii="Cambria" w:hAnsi="Cambria"/>
          <w:b/>
          <w:sz w:val="20"/>
          <w:szCs w:val="20"/>
        </w:rPr>
        <w:t>А</w:t>
      </w:r>
      <w:r w:rsidR="00420469" w:rsidRPr="00420469">
        <w:rPr>
          <w:rFonts w:ascii="Cambria" w:hAnsi="Cambria"/>
          <w:b/>
          <w:sz w:val="20"/>
          <w:szCs w:val="20"/>
        </w:rPr>
        <w:t>дминистрация муниципальног</w:t>
      </w:r>
      <w:r w:rsidR="00420469">
        <w:rPr>
          <w:rFonts w:ascii="Cambria" w:hAnsi="Cambria"/>
          <w:b/>
          <w:sz w:val="20"/>
          <w:szCs w:val="20"/>
        </w:rPr>
        <w:t>о образования «Город Астрахань»</w:t>
      </w:r>
    </w:p>
    <w:p w:rsidR="00420469" w:rsidRDefault="00171DD3" w:rsidP="00420469">
      <w:pPr>
        <w:pStyle w:val="a8"/>
        <w:jc w:val="center"/>
        <w:rPr>
          <w:rStyle w:val="2TimesNewRoman16pt3pt"/>
          <w:rFonts w:ascii="Cambria" w:eastAsia="Courier New" w:hAnsi="Cambria" w:cs="Courier New"/>
          <w:bCs w:val="0"/>
          <w:spacing w:val="0"/>
          <w:sz w:val="20"/>
          <w:szCs w:val="20"/>
        </w:rPr>
      </w:pPr>
      <w:r w:rsidRPr="00420469">
        <w:rPr>
          <w:rStyle w:val="2TimesNewRoman16pt3pt"/>
          <w:rFonts w:ascii="Cambria" w:eastAsia="Courier New" w:hAnsi="Cambria" w:cs="Courier New"/>
          <w:bCs w:val="0"/>
          <w:spacing w:val="0"/>
          <w:sz w:val="20"/>
          <w:szCs w:val="20"/>
        </w:rPr>
        <w:t>ПОСТАНОВЛЕНИЕ</w:t>
      </w:r>
      <w:bookmarkStart w:id="0" w:name="bookmark0"/>
    </w:p>
    <w:p w:rsidR="00DE3EB4" w:rsidRPr="00420469" w:rsidRDefault="00171DD3" w:rsidP="00420469">
      <w:pPr>
        <w:pStyle w:val="a8"/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420469">
        <w:rPr>
          <w:rFonts w:ascii="Cambria" w:hAnsi="Cambria"/>
          <w:b/>
          <w:sz w:val="20"/>
          <w:szCs w:val="20"/>
        </w:rPr>
        <w:t>27 июля 2017 года</w:t>
      </w:r>
      <w:r w:rsidR="00420469">
        <w:rPr>
          <w:rFonts w:ascii="Cambria" w:hAnsi="Cambria"/>
          <w:b/>
          <w:sz w:val="20"/>
          <w:szCs w:val="20"/>
        </w:rPr>
        <w:t xml:space="preserve"> </w:t>
      </w:r>
      <w:r w:rsidRPr="00420469">
        <w:rPr>
          <w:rFonts w:ascii="Cambria" w:hAnsi="Cambria"/>
          <w:b/>
          <w:sz w:val="20"/>
          <w:szCs w:val="20"/>
        </w:rPr>
        <w:t>№</w:t>
      </w:r>
      <w:r w:rsidR="00420469">
        <w:rPr>
          <w:rFonts w:ascii="Cambria" w:hAnsi="Cambria"/>
          <w:b/>
          <w:sz w:val="20"/>
          <w:szCs w:val="20"/>
        </w:rPr>
        <w:t xml:space="preserve"> </w:t>
      </w:r>
      <w:r w:rsidRPr="00420469">
        <w:rPr>
          <w:rFonts w:ascii="Cambria" w:hAnsi="Cambria"/>
          <w:b/>
          <w:sz w:val="20"/>
          <w:szCs w:val="20"/>
        </w:rPr>
        <w:t>4409</w:t>
      </w:r>
      <w:bookmarkEnd w:id="0"/>
    </w:p>
    <w:p w:rsidR="00DE3EB4" w:rsidRDefault="00420469" w:rsidP="00420469">
      <w:pPr>
        <w:pStyle w:val="a8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="00171DD3" w:rsidRPr="00420469">
        <w:rPr>
          <w:rFonts w:ascii="Cambria" w:hAnsi="Cambria"/>
          <w:b/>
          <w:sz w:val="20"/>
          <w:szCs w:val="20"/>
        </w:rPr>
        <w:t>О внесении изменений в постановление мэра города Астрахани от 29.12.2011 №12412-м</w:t>
      </w:r>
      <w:r>
        <w:rPr>
          <w:rFonts w:ascii="Cambria" w:hAnsi="Cambria"/>
          <w:b/>
          <w:sz w:val="20"/>
          <w:szCs w:val="20"/>
        </w:rPr>
        <w:t>»</w:t>
      </w:r>
    </w:p>
    <w:p w:rsidR="00420469" w:rsidRPr="00420469" w:rsidRDefault="00420469" w:rsidP="00420469">
      <w:pPr>
        <w:pStyle w:val="a8"/>
        <w:jc w:val="center"/>
        <w:rPr>
          <w:rFonts w:ascii="Cambria" w:hAnsi="Cambria"/>
          <w:b/>
          <w:sz w:val="20"/>
          <w:szCs w:val="20"/>
        </w:rPr>
      </w:pPr>
    </w:p>
    <w:p w:rsidR="00DE3EB4" w:rsidRPr="00420469" w:rsidRDefault="00171DD3" w:rsidP="00420469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420469">
        <w:rPr>
          <w:rFonts w:ascii="Arial" w:hAnsi="Arial" w:cs="Arial"/>
          <w:sz w:val="18"/>
          <w:szCs w:val="18"/>
        </w:rPr>
        <w:t xml:space="preserve">В соответствии с Федеральным законом «О стратегическом планировании в </w:t>
      </w:r>
      <w:r w:rsidRPr="00420469">
        <w:rPr>
          <w:rFonts w:ascii="Arial" w:hAnsi="Arial" w:cs="Arial"/>
          <w:sz w:val="18"/>
          <w:szCs w:val="18"/>
        </w:rPr>
        <w:t>Российской Федерации», постановлением администрации муниципального образования «Город Астрахань» от 08.04.2016 №2268 «Об утверждении Порядка разработки, корректировки, осуществления мониторинга и контроля реализации Стратегии социально-экономического разви</w:t>
      </w:r>
      <w:r w:rsidRPr="00420469">
        <w:rPr>
          <w:rFonts w:ascii="Arial" w:hAnsi="Arial" w:cs="Arial"/>
          <w:sz w:val="18"/>
          <w:szCs w:val="18"/>
        </w:rPr>
        <w:t>тия муниципального образования «Город Астрахань» и плана ее реализации», с изменениями, внесенными постановлением администрации муниципального образования «Город Астрахань» от 22.11.2016 №8004,</w:t>
      </w:r>
    </w:p>
    <w:p w:rsidR="00DE3EB4" w:rsidRPr="00420469" w:rsidRDefault="00171DD3" w:rsidP="00420469">
      <w:pPr>
        <w:pStyle w:val="11"/>
        <w:shd w:val="clear" w:color="auto" w:fill="auto"/>
        <w:tabs>
          <w:tab w:val="left" w:pos="56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420469">
        <w:rPr>
          <w:rFonts w:ascii="Arial" w:hAnsi="Arial" w:cs="Arial"/>
          <w:sz w:val="18"/>
          <w:szCs w:val="18"/>
        </w:rPr>
        <w:t>ПОСТАНОВЛЯЮ:</w:t>
      </w:r>
    </w:p>
    <w:p w:rsidR="00DE3EB4" w:rsidRPr="00420469" w:rsidRDefault="00420469" w:rsidP="00420469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017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Внести </w:t>
      </w:r>
      <w:r w:rsidR="00171DD3" w:rsidRPr="00420469">
        <w:rPr>
          <w:rFonts w:ascii="Arial" w:hAnsi="Arial" w:cs="Arial"/>
          <w:sz w:val="18"/>
          <w:szCs w:val="18"/>
        </w:rPr>
        <w:t>в постановление мэра города Астрахани от 2</w:t>
      </w:r>
      <w:r w:rsidR="00171DD3" w:rsidRPr="00420469">
        <w:rPr>
          <w:rFonts w:ascii="Arial" w:hAnsi="Arial" w:cs="Arial"/>
          <w:sz w:val="18"/>
          <w:szCs w:val="18"/>
        </w:rPr>
        <w:t>9.12.2011 №12412-м «Об утверждении Стратегии развития муниципального образования «Город Астрахань» до 2021 года» (далее - Стратегия) с изменениями, внесенными постановлением мэра города Астрахани от 15.08.2013 №7336-м, постановлением администрации муниципа</w:t>
      </w:r>
      <w:r w:rsidR="00171DD3" w:rsidRPr="00420469">
        <w:rPr>
          <w:rFonts w:ascii="Arial" w:hAnsi="Arial" w:cs="Arial"/>
          <w:sz w:val="18"/>
          <w:szCs w:val="18"/>
        </w:rPr>
        <w:t>льного образования «Город Астрахань» от 30.12.2016 №8940, изменения согласно приложению к настоящему постановлению.</w:t>
      </w:r>
    </w:p>
    <w:p w:rsidR="00DE3EB4" w:rsidRPr="00420469" w:rsidRDefault="00420469" w:rsidP="00420469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3044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171DD3" w:rsidRPr="00420469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 Астрахань» разместить настоящее постановление </w:t>
      </w:r>
      <w:r w:rsidR="00171DD3" w:rsidRPr="00420469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E3EB4" w:rsidRPr="00420469" w:rsidRDefault="00420469" w:rsidP="00420469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838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</w:t>
      </w:r>
      <w:r w:rsidR="00171DD3" w:rsidRPr="00420469">
        <w:rPr>
          <w:rFonts w:ascii="Arial" w:hAnsi="Arial" w:cs="Arial"/>
          <w:sz w:val="18"/>
          <w:szCs w:val="18"/>
        </w:rPr>
        <w:t>контроля и документооборота администрации муниципального образования «Город Астрахань»:</w:t>
      </w:r>
    </w:p>
    <w:p w:rsidR="00DE3EB4" w:rsidRPr="00420469" w:rsidRDefault="00171DD3" w:rsidP="00420469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3044"/>
          <w:tab w:val="left" w:pos="3091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 w:rsidRPr="00420469">
        <w:rPr>
          <w:rFonts w:ascii="Arial" w:hAnsi="Arial" w:cs="Arial"/>
          <w:sz w:val="18"/>
          <w:szCs w:val="18"/>
        </w:rPr>
        <w:t>Направ</w:t>
      </w:r>
      <w:r w:rsidR="00420469">
        <w:rPr>
          <w:rFonts w:ascii="Arial" w:hAnsi="Arial" w:cs="Arial"/>
          <w:sz w:val="18"/>
          <w:szCs w:val="18"/>
        </w:rPr>
        <w:t xml:space="preserve">ить </w:t>
      </w:r>
      <w:r w:rsidRPr="00420469">
        <w:rPr>
          <w:rFonts w:ascii="Arial" w:hAnsi="Arial" w:cs="Arial"/>
          <w:sz w:val="18"/>
          <w:szCs w:val="18"/>
        </w:rPr>
        <w:t>настоящее постановление администрации</w:t>
      </w:r>
      <w:r w:rsidR="00420469" w:rsidRPr="00420469">
        <w:rPr>
          <w:rFonts w:ascii="Arial" w:hAnsi="Arial" w:cs="Arial"/>
          <w:sz w:val="18"/>
          <w:szCs w:val="18"/>
        </w:rPr>
        <w:t xml:space="preserve"> </w:t>
      </w:r>
      <w:r w:rsidRPr="00420469">
        <w:rPr>
          <w:rFonts w:ascii="Arial" w:hAnsi="Arial" w:cs="Arial"/>
          <w:sz w:val="18"/>
          <w:szCs w:val="18"/>
        </w:rPr>
        <w:t>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</w:t>
      </w:r>
      <w:r w:rsidRPr="00420469">
        <w:rPr>
          <w:rFonts w:ascii="Arial" w:hAnsi="Arial" w:cs="Arial"/>
          <w:sz w:val="18"/>
          <w:szCs w:val="18"/>
        </w:rPr>
        <w:t>ном срок.</w:t>
      </w:r>
    </w:p>
    <w:p w:rsidR="00DE3EB4" w:rsidRPr="00420469" w:rsidRDefault="00420469" w:rsidP="00420469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227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Внести </w:t>
      </w:r>
      <w:r w:rsidR="00171DD3" w:rsidRPr="00420469">
        <w:rPr>
          <w:rFonts w:ascii="Arial" w:hAnsi="Arial" w:cs="Arial"/>
          <w:sz w:val="18"/>
          <w:szCs w:val="18"/>
        </w:rPr>
        <w:t>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DE3EB4" w:rsidRPr="00420469" w:rsidRDefault="00420469" w:rsidP="00420469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2000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В </w:t>
      </w:r>
      <w:r w:rsidR="00171DD3" w:rsidRPr="00420469">
        <w:rPr>
          <w:rFonts w:ascii="Arial" w:hAnsi="Arial" w:cs="Arial"/>
          <w:sz w:val="18"/>
          <w:szCs w:val="18"/>
        </w:rPr>
        <w:t>течение десяти дней после дня принятия настоящего постановления администрации муниципального</w:t>
      </w:r>
      <w:r w:rsidR="00171DD3" w:rsidRPr="00420469">
        <w:rPr>
          <w:rFonts w:ascii="Arial" w:hAnsi="Arial" w:cs="Arial"/>
          <w:sz w:val="18"/>
          <w:szCs w:val="18"/>
        </w:rPr>
        <w:t xml:space="preserve">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E3EB4" w:rsidRPr="00420469" w:rsidRDefault="00420469" w:rsidP="00420469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73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Настоящее </w:t>
      </w:r>
      <w:r w:rsidR="00171DD3" w:rsidRPr="00420469">
        <w:rPr>
          <w:rFonts w:ascii="Arial" w:hAnsi="Arial" w:cs="Arial"/>
          <w:sz w:val="18"/>
          <w:szCs w:val="18"/>
        </w:rPr>
        <w:t xml:space="preserve">постановление администрации муниципального образования «Город Астрахань» вступает в силу со </w:t>
      </w:r>
      <w:r w:rsidR="00171DD3" w:rsidRPr="00420469">
        <w:rPr>
          <w:rFonts w:ascii="Arial" w:hAnsi="Arial" w:cs="Arial"/>
          <w:sz w:val="18"/>
          <w:szCs w:val="18"/>
        </w:rPr>
        <w:t>дня его официального опубликования.</w:t>
      </w:r>
    </w:p>
    <w:p w:rsidR="00DE3EB4" w:rsidRPr="00420469" w:rsidRDefault="00420469" w:rsidP="00420469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272"/>
        </w:tabs>
        <w:spacing w:before="0" w:after="0" w:line="240" w:lineRule="auto"/>
        <w:ind w:firstLine="22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Контроль </w:t>
      </w:r>
      <w:r w:rsidR="00171DD3" w:rsidRPr="00420469">
        <w:rPr>
          <w:rFonts w:ascii="Arial" w:hAnsi="Arial" w:cs="Arial"/>
          <w:sz w:val="18"/>
          <w:szCs w:val="18"/>
        </w:rPr>
        <w:t>за исполнением настоящего постановления администрации муниципального образования «Город Астрахань» оставляю за собой.</w:t>
      </w:r>
    </w:p>
    <w:p w:rsidR="00DE3EB4" w:rsidRPr="00420469" w:rsidRDefault="00420469" w:rsidP="00420469">
      <w:pPr>
        <w:pStyle w:val="11"/>
        <w:shd w:val="clear" w:color="auto" w:fill="auto"/>
        <w:tabs>
          <w:tab w:val="left" w:pos="567"/>
          <w:tab w:val="left" w:pos="3627"/>
          <w:tab w:val="center" w:pos="4618"/>
          <w:tab w:val="right" w:pos="7316"/>
          <w:tab w:val="right" w:pos="9284"/>
        </w:tabs>
        <w:spacing w:before="0" w:after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420469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="00171DD3" w:rsidRPr="00420469">
        <w:rPr>
          <w:rFonts w:ascii="Arial" w:hAnsi="Arial" w:cs="Arial"/>
          <w:b/>
          <w:sz w:val="18"/>
          <w:szCs w:val="18"/>
        </w:rPr>
        <w:t>О.А</w:t>
      </w:r>
      <w:r w:rsidRPr="00420469">
        <w:rPr>
          <w:rFonts w:ascii="Arial" w:hAnsi="Arial" w:cs="Arial"/>
          <w:b/>
          <w:sz w:val="18"/>
          <w:szCs w:val="18"/>
        </w:rPr>
        <w:t>. П</w:t>
      </w:r>
      <w:r w:rsidR="00171DD3" w:rsidRPr="00420469">
        <w:rPr>
          <w:rFonts w:ascii="Arial" w:hAnsi="Arial" w:cs="Arial"/>
          <w:b/>
          <w:sz w:val="18"/>
          <w:szCs w:val="18"/>
        </w:rPr>
        <w:t>олумордвинов</w:t>
      </w:r>
    </w:p>
    <w:p w:rsidR="00DE3EB4" w:rsidRDefault="00DE3EB4">
      <w:pPr>
        <w:rPr>
          <w:sz w:val="2"/>
          <w:szCs w:val="2"/>
        </w:rPr>
      </w:pPr>
    </w:p>
    <w:p w:rsidR="00DE3EB4" w:rsidRDefault="00DE3EB4">
      <w:pPr>
        <w:rPr>
          <w:sz w:val="2"/>
          <w:szCs w:val="2"/>
        </w:rPr>
      </w:pPr>
    </w:p>
    <w:sectPr w:rsidR="00DE3EB4" w:rsidSect="00420469">
      <w:headerReference w:type="default" r:id="rId7"/>
      <w:type w:val="continuous"/>
      <w:pgSz w:w="11909" w:h="16838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DD3" w:rsidRDefault="00171DD3">
      <w:r>
        <w:separator/>
      </w:r>
    </w:p>
  </w:endnote>
  <w:endnote w:type="continuationSeparator" w:id="0">
    <w:p w:rsidR="00171DD3" w:rsidRDefault="0017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DD3" w:rsidRDefault="00171DD3"/>
  </w:footnote>
  <w:footnote w:type="continuationSeparator" w:id="0">
    <w:p w:rsidR="00171DD3" w:rsidRDefault="00171D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EB4" w:rsidRDefault="0042046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3212465</wp:posOffset>
              </wp:positionH>
              <wp:positionV relativeFrom="page">
                <wp:posOffset>1031875</wp:posOffset>
              </wp:positionV>
              <wp:extent cx="67310" cy="109855"/>
              <wp:effectExtent l="2540" t="317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3EB4" w:rsidRDefault="00171DD3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2.95pt;margin-top:81.25pt;width:5.3pt;height:8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" filled="f" stroked="f">
              <v:textbox style="mso-fit-shape-to-text:t" inset="0,0,0,0">
                <w:txbxContent>
                  <w:p w:rsidR="00DE3EB4" w:rsidRDefault="00171DD3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01100"/>
    <w:multiLevelType w:val="multilevel"/>
    <w:tmpl w:val="CA4C4888"/>
    <w:lvl w:ilvl="0">
      <w:start w:val="1"/>
      <w:numFmt w:val="decimal"/>
      <w:lvlText w:val="%1."/>
      <w:lvlJc w:val="left"/>
      <w:rPr>
        <w:rFonts w:ascii="Arial" w:eastAsia="Palatino Linotype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Palatino Linotype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EB4"/>
    <w:rsid w:val="00171DD3"/>
    <w:rsid w:val="00420469"/>
    <w:rsid w:val="00DE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C9D87-49B6-42ED-92F5-DE249320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ngsanaUPC" w:eastAsia="AngsanaUPC" w:hAnsi="AngsanaUPC" w:cs="AngsanaUPC"/>
      <w:b/>
      <w:bCs/>
      <w:i w:val="0"/>
      <w:iCs w:val="0"/>
      <w:smallCaps w:val="0"/>
      <w:strike w:val="0"/>
      <w:spacing w:val="38"/>
      <w:sz w:val="52"/>
      <w:szCs w:val="52"/>
      <w:u w:val="none"/>
    </w:rPr>
  </w:style>
  <w:style w:type="character" w:customStyle="1" w:styleId="2">
    <w:name w:val="Основной текст (2)_"/>
    <w:basedOn w:val="a0"/>
    <w:link w:val="2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2TimesNewRoman16pt3pt">
    <w:name w:val="Основной текст (2) + Times New Roman;16 pt;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32"/>
      <w:szCs w:val="32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a4">
    <w:name w:val="Основной текст_"/>
    <w:basedOn w:val="a0"/>
    <w:link w:val="11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-1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ngsanaUPC" w:eastAsia="AngsanaUPC" w:hAnsi="AngsanaUPC" w:cs="AngsanaUPC"/>
      <w:b/>
      <w:bCs/>
      <w:spacing w:val="38"/>
      <w:sz w:val="52"/>
      <w:szCs w:val="5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545" w:lineRule="exact"/>
      <w:jc w:val="center"/>
    </w:pPr>
    <w:rPr>
      <w:rFonts w:ascii="Palatino Linotype" w:eastAsia="Palatino Linotype" w:hAnsi="Palatino Linotype" w:cs="Palatino Linotype"/>
      <w:b/>
      <w:bCs/>
      <w:spacing w:val="-1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420" w:line="0" w:lineRule="atLeast"/>
      <w:jc w:val="both"/>
      <w:outlineLvl w:val="0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420" w:after="600" w:line="317" w:lineRule="exact"/>
    </w:pPr>
    <w:rPr>
      <w:rFonts w:ascii="Palatino Linotype" w:eastAsia="Palatino Linotype" w:hAnsi="Palatino Linotype" w:cs="Palatino Linotype"/>
      <w:spacing w:val="-10"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420469"/>
    <w:rPr>
      <w:color w:val="000000"/>
    </w:rPr>
  </w:style>
  <w:style w:type="paragraph" w:styleId="a9">
    <w:name w:val="footer"/>
    <w:basedOn w:val="a"/>
    <w:link w:val="aa"/>
    <w:uiPriority w:val="99"/>
    <w:unhideWhenUsed/>
    <w:rsid w:val="004204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20469"/>
    <w:rPr>
      <w:color w:val="000000"/>
    </w:rPr>
  </w:style>
  <w:style w:type="paragraph" w:styleId="ab">
    <w:name w:val="header"/>
    <w:basedOn w:val="a"/>
    <w:link w:val="ac"/>
    <w:uiPriority w:val="99"/>
    <w:unhideWhenUsed/>
    <w:rsid w:val="004204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2046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2017-07-28T10:46:00Z</dcterms:created>
  <dcterms:modified xsi:type="dcterms:W3CDTF">2017-07-28T10:50:00Z</dcterms:modified>
</cp:coreProperties>
</file>